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70A6" w14:textId="2B8065C2" w:rsidR="004B3265" w:rsidRPr="00F62AF5" w:rsidRDefault="002F292C" w:rsidP="00697F1B">
      <w:pPr>
        <w:autoSpaceDE w:val="0"/>
        <w:autoSpaceDN w:val="0"/>
        <w:adjustRightInd w:val="0"/>
        <w:spacing w:after="0" w:line="240" w:lineRule="auto"/>
        <w:ind w:left="720" w:firstLine="720"/>
        <w:jc w:val="center"/>
        <w:outlineLvl w:val="0"/>
        <w:rPr>
          <w:rFonts w:ascii="Times New Roman" w:hAnsi="Times New Roman" w:cs="Times New Roman"/>
          <w:b/>
          <w:bCs/>
          <w:sz w:val="24"/>
          <w:szCs w:val="24"/>
        </w:rPr>
      </w:pPr>
      <w:r w:rsidRPr="00F62AF5">
        <w:rPr>
          <w:rFonts w:ascii="Times New Roman" w:hAnsi="Times New Roman" w:cs="Times New Roman"/>
          <w:noProof/>
          <w:sz w:val="24"/>
          <w:szCs w:val="24"/>
          <w:lang w:eastAsia="en-AU"/>
        </w:rPr>
        <w:drawing>
          <wp:anchor distT="0" distB="0" distL="114300" distR="114300" simplePos="0" relativeHeight="251658240" behindDoc="1" locked="0" layoutInCell="1" allowOverlap="1" wp14:anchorId="456924B0" wp14:editId="0C6A3BE0">
            <wp:simplePos x="0" y="0"/>
            <wp:positionH relativeFrom="column">
              <wp:posOffset>47625</wp:posOffset>
            </wp:positionH>
            <wp:positionV relativeFrom="paragraph">
              <wp:posOffset>9524</wp:posOffset>
            </wp:positionV>
            <wp:extent cx="1228725" cy="752475"/>
            <wp:effectExtent l="0" t="0" r="0" b="9525"/>
            <wp:wrapNone/>
            <wp:docPr id="1" name="Picture 1" descr="WNP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WNPSlogo.tif"/>
                    <pic:cNvPicPr>
                      <a:picLocks noChangeAspect="1" noChangeArrowheads="1"/>
                    </pic:cNvPicPr>
                  </pic:nvPicPr>
                  <pic:blipFill>
                    <a:blip r:embed="rId7">
                      <a:extLst>
                        <a:ext uri="{28A0092B-C50C-407E-A947-70E740481C1C}">
                          <a14:useLocalDpi xmlns:a14="http://schemas.microsoft.com/office/drawing/2010/main" val="0"/>
                        </a:ext>
                      </a:extLst>
                    </a:blip>
                    <a:srcRect l="-17715" r="-17715"/>
                    <a:stretch>
                      <a:fillRect/>
                    </a:stretch>
                  </pic:blipFill>
                  <pic:spPr bwMode="auto">
                    <a:xfrm>
                      <a:off x="0" y="0"/>
                      <a:ext cx="1228725" cy="752475"/>
                    </a:xfrm>
                    <a:prstGeom prst="rect">
                      <a:avLst/>
                    </a:prstGeom>
                    <a:noFill/>
                    <a:ln>
                      <a:noFill/>
                    </a:ln>
                  </pic:spPr>
                </pic:pic>
              </a:graphicData>
            </a:graphic>
            <wp14:sizeRelV relativeFrom="margin">
              <wp14:pctHeight>0</wp14:pctHeight>
            </wp14:sizeRelV>
          </wp:anchor>
        </w:drawing>
      </w:r>
      <w:r w:rsidR="00F62AF5" w:rsidRPr="00F62AF5">
        <w:rPr>
          <w:rFonts w:ascii="Times New Roman" w:hAnsi="Times New Roman" w:cs="Times New Roman"/>
          <w:b/>
          <w:noProof/>
          <w:sz w:val="24"/>
          <w:szCs w:val="24"/>
          <w:lang w:eastAsia="en-AU"/>
        </w:rPr>
        <mc:AlternateContent>
          <mc:Choice Requires="wps">
            <w:drawing>
              <wp:anchor distT="0" distB="0" distL="114300" distR="114300" simplePos="0" relativeHeight="251656192" behindDoc="1" locked="0" layoutInCell="1" allowOverlap="1" wp14:anchorId="7A4CF854" wp14:editId="126B13B5">
                <wp:simplePos x="0" y="0"/>
                <wp:positionH relativeFrom="column">
                  <wp:posOffset>123825</wp:posOffset>
                </wp:positionH>
                <wp:positionV relativeFrom="paragraph">
                  <wp:posOffset>-352425</wp:posOffset>
                </wp:positionV>
                <wp:extent cx="5534025" cy="1295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954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E2CD2" id="Rectangle 4" o:spid="_x0000_s1026" style="position:absolute;margin-left:9.75pt;margin-top:-27.75pt;width:435.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" fillcolor="white [3201]" strokecolor="black [3200]" strokeweight="2pt"/>
            </w:pict>
          </mc:Fallback>
        </mc:AlternateContent>
      </w:r>
      <w:r w:rsidR="007978BE" w:rsidRPr="00F62AF5">
        <w:rPr>
          <w:rFonts w:ascii="Times New Roman" w:hAnsi="Times New Roman" w:cs="Times New Roman"/>
          <w:b/>
          <w:noProof/>
          <w:sz w:val="24"/>
          <w:szCs w:val="24"/>
          <w:lang w:val="en-US"/>
        </w:rPr>
        <w:t>W</w:t>
      </w:r>
      <w:r w:rsidRPr="00F62AF5">
        <w:rPr>
          <w:rFonts w:ascii="Times New Roman" w:hAnsi="Times New Roman" w:cs="Times New Roman"/>
          <w:b/>
          <w:noProof/>
          <w:sz w:val="24"/>
          <w:szCs w:val="24"/>
          <w:lang w:val="en-US"/>
        </w:rPr>
        <w:t>arragul</w:t>
      </w:r>
      <w:r w:rsidR="007978BE" w:rsidRPr="00F62AF5">
        <w:rPr>
          <w:rFonts w:ascii="Times New Roman" w:hAnsi="Times New Roman" w:cs="Times New Roman"/>
          <w:b/>
          <w:noProof/>
          <w:sz w:val="24"/>
          <w:szCs w:val="24"/>
          <w:lang w:val="en-US"/>
        </w:rPr>
        <w:t xml:space="preserve"> N</w:t>
      </w:r>
      <w:r w:rsidRPr="00F62AF5">
        <w:rPr>
          <w:rFonts w:ascii="Times New Roman" w:hAnsi="Times New Roman" w:cs="Times New Roman"/>
          <w:b/>
          <w:noProof/>
          <w:sz w:val="24"/>
          <w:szCs w:val="24"/>
          <w:lang w:val="en-US"/>
        </w:rPr>
        <w:t xml:space="preserve">orth </w:t>
      </w:r>
      <w:r w:rsidR="007978BE" w:rsidRPr="00F62AF5">
        <w:rPr>
          <w:rFonts w:ascii="Times New Roman" w:hAnsi="Times New Roman" w:cs="Times New Roman"/>
          <w:b/>
          <w:noProof/>
          <w:sz w:val="24"/>
          <w:szCs w:val="24"/>
          <w:lang w:val="en-US"/>
        </w:rPr>
        <w:t>P</w:t>
      </w:r>
      <w:r w:rsidRPr="00F62AF5">
        <w:rPr>
          <w:rFonts w:ascii="Times New Roman" w:hAnsi="Times New Roman" w:cs="Times New Roman"/>
          <w:b/>
          <w:noProof/>
          <w:sz w:val="24"/>
          <w:szCs w:val="24"/>
          <w:lang w:val="en-US"/>
        </w:rPr>
        <w:t>rimary</w:t>
      </w:r>
      <w:r w:rsidR="007978BE" w:rsidRPr="00F62AF5">
        <w:rPr>
          <w:rFonts w:ascii="Times New Roman" w:hAnsi="Times New Roman" w:cs="Times New Roman"/>
          <w:b/>
          <w:noProof/>
          <w:sz w:val="24"/>
          <w:szCs w:val="24"/>
          <w:lang w:val="en-US"/>
        </w:rPr>
        <w:t xml:space="preserve"> S</w:t>
      </w:r>
      <w:r w:rsidRPr="00F62AF5">
        <w:rPr>
          <w:rFonts w:ascii="Times New Roman" w:hAnsi="Times New Roman" w:cs="Times New Roman"/>
          <w:b/>
          <w:noProof/>
          <w:sz w:val="24"/>
          <w:szCs w:val="24"/>
          <w:lang w:val="en-US"/>
        </w:rPr>
        <w:t>chool</w:t>
      </w:r>
      <w:r w:rsidR="00716191" w:rsidRPr="00F62AF5">
        <w:rPr>
          <w:rFonts w:ascii="Times New Roman" w:hAnsi="Times New Roman" w:cs="Times New Roman"/>
          <w:b/>
          <w:bCs/>
          <w:sz w:val="24"/>
          <w:szCs w:val="24"/>
        </w:rPr>
        <w:t xml:space="preserve"> </w:t>
      </w:r>
    </w:p>
    <w:p w14:paraId="0D02EA63" w14:textId="77777777" w:rsidR="002F292C" w:rsidRDefault="00F62AF5" w:rsidP="00E262F7">
      <w:pPr>
        <w:autoSpaceDE w:val="0"/>
        <w:autoSpaceDN w:val="0"/>
        <w:adjustRightInd w:val="0"/>
        <w:spacing w:after="0" w:line="240" w:lineRule="auto"/>
        <w:jc w:val="center"/>
        <w:outlineLvl w:val="0"/>
        <w:rPr>
          <w:rFonts w:ascii="Times New Roman" w:hAnsi="Times New Roman" w:cs="Times New Roman"/>
          <w:b/>
          <w:bCs/>
          <w:sz w:val="32"/>
          <w:szCs w:val="32"/>
        </w:rPr>
      </w:pPr>
      <w:r w:rsidRPr="00F62AF5">
        <w:rPr>
          <w:rFonts w:ascii="Times New Roman" w:hAnsi="Times New Roman" w:cs="Times New Roman"/>
          <w:b/>
          <w:bCs/>
          <w:sz w:val="32"/>
          <w:szCs w:val="32"/>
        </w:rPr>
        <w:t xml:space="preserve">                 CHILD SAFE</w:t>
      </w:r>
      <w:r w:rsidR="002F292C">
        <w:rPr>
          <w:rFonts w:ascii="Times New Roman" w:hAnsi="Times New Roman" w:cs="Times New Roman"/>
          <w:b/>
          <w:bCs/>
          <w:sz w:val="32"/>
          <w:szCs w:val="32"/>
        </w:rPr>
        <w:t xml:space="preserve"> STANDARDS</w:t>
      </w:r>
      <w:r w:rsidR="002F292C" w:rsidRPr="00F62AF5">
        <w:rPr>
          <w:rFonts w:ascii="Times New Roman" w:hAnsi="Times New Roman" w:cs="Times New Roman"/>
          <w:b/>
          <w:bCs/>
          <w:sz w:val="32"/>
          <w:szCs w:val="32"/>
        </w:rPr>
        <w:t xml:space="preserve"> </w:t>
      </w:r>
    </w:p>
    <w:p w14:paraId="0D578280" w14:textId="43E69568" w:rsidR="004B3265" w:rsidRPr="00F62AF5" w:rsidRDefault="00F62AF5" w:rsidP="002F292C">
      <w:pPr>
        <w:autoSpaceDE w:val="0"/>
        <w:autoSpaceDN w:val="0"/>
        <w:adjustRightInd w:val="0"/>
        <w:spacing w:after="0" w:line="240" w:lineRule="auto"/>
        <w:ind w:left="720" w:firstLine="720"/>
        <w:jc w:val="center"/>
        <w:outlineLvl w:val="0"/>
        <w:rPr>
          <w:rFonts w:ascii="Times New Roman" w:hAnsi="Times New Roman" w:cs="Times New Roman"/>
          <w:b/>
          <w:bCs/>
          <w:sz w:val="32"/>
          <w:szCs w:val="32"/>
        </w:rPr>
      </w:pPr>
      <w:r w:rsidRPr="00F62AF5">
        <w:rPr>
          <w:rFonts w:ascii="Times New Roman" w:hAnsi="Times New Roman" w:cs="Times New Roman"/>
          <w:b/>
          <w:bCs/>
          <w:sz w:val="32"/>
          <w:szCs w:val="32"/>
        </w:rPr>
        <w:t>STATEMENT OF COMMITMENT</w:t>
      </w:r>
    </w:p>
    <w:p w14:paraId="6CB43B5D" w14:textId="7530D1C5" w:rsidR="00F62AF5" w:rsidRPr="00F62AF5" w:rsidRDefault="00F62AF5" w:rsidP="002F292C">
      <w:pPr>
        <w:autoSpaceDE w:val="0"/>
        <w:autoSpaceDN w:val="0"/>
        <w:adjustRightInd w:val="0"/>
        <w:spacing w:after="0" w:line="240" w:lineRule="auto"/>
        <w:ind w:firstLine="720"/>
        <w:jc w:val="center"/>
        <w:outlineLvl w:val="0"/>
        <w:rPr>
          <w:rFonts w:ascii="Times New Roman" w:hAnsi="Times New Roman" w:cs="Times New Roman"/>
          <w:b/>
          <w:bCs/>
          <w:sz w:val="24"/>
          <w:szCs w:val="24"/>
        </w:rPr>
      </w:pPr>
      <w:r w:rsidRPr="00F62AF5">
        <w:rPr>
          <w:rFonts w:ascii="Times New Roman" w:hAnsi="Times New Roman" w:cs="Times New Roman"/>
          <w:b/>
          <w:bCs/>
          <w:sz w:val="24"/>
          <w:szCs w:val="24"/>
        </w:rPr>
        <w:t>POLICY</w:t>
      </w:r>
    </w:p>
    <w:p w14:paraId="46461BB0" w14:textId="77777777" w:rsidR="00FF310A" w:rsidRPr="00F62AF5" w:rsidRDefault="00FF310A" w:rsidP="004B3265">
      <w:pPr>
        <w:autoSpaceDE w:val="0"/>
        <w:autoSpaceDN w:val="0"/>
        <w:adjustRightInd w:val="0"/>
        <w:spacing w:after="0" w:line="240" w:lineRule="auto"/>
        <w:rPr>
          <w:rFonts w:ascii="Times New Roman" w:hAnsi="Times New Roman" w:cs="Times New Roman"/>
          <w:bCs/>
          <w:color w:val="000000"/>
          <w:sz w:val="24"/>
          <w:szCs w:val="24"/>
        </w:rPr>
      </w:pPr>
    </w:p>
    <w:p w14:paraId="0D5029BF" w14:textId="77777777" w:rsidR="002F292C" w:rsidRDefault="002F292C" w:rsidP="00575E34">
      <w:pPr>
        <w:autoSpaceDE w:val="0"/>
        <w:autoSpaceDN w:val="0"/>
        <w:adjustRightInd w:val="0"/>
        <w:spacing w:after="0" w:line="240" w:lineRule="auto"/>
        <w:rPr>
          <w:rFonts w:ascii="Times New Roman" w:hAnsi="Times New Roman" w:cs="Times New Roman"/>
          <w:noProof/>
          <w:sz w:val="24"/>
          <w:szCs w:val="24"/>
          <w:lang w:val="en-US"/>
        </w:rPr>
      </w:pPr>
    </w:p>
    <w:p w14:paraId="0CF075A5" w14:textId="6287C2FC" w:rsidR="00575E34" w:rsidRPr="00F62AF5" w:rsidRDefault="007978BE" w:rsidP="00575E34">
      <w:pPr>
        <w:autoSpaceDE w:val="0"/>
        <w:autoSpaceDN w:val="0"/>
        <w:adjustRightInd w:val="0"/>
        <w:spacing w:after="0" w:line="240" w:lineRule="auto"/>
        <w:rPr>
          <w:rFonts w:ascii="Times New Roman" w:hAnsi="Times New Roman" w:cs="Times New Roman"/>
          <w:bCs/>
          <w:sz w:val="24"/>
          <w:szCs w:val="24"/>
        </w:rPr>
      </w:pPr>
      <w:r w:rsidRPr="00F62AF5">
        <w:rPr>
          <w:rFonts w:ascii="Times New Roman" w:hAnsi="Times New Roman" w:cs="Times New Roman"/>
          <w:noProof/>
          <w:sz w:val="24"/>
          <w:szCs w:val="24"/>
          <w:lang w:val="en-US"/>
        </w:rPr>
        <w:t xml:space="preserve">Warragul North Primary School </w:t>
      </w:r>
      <w:r w:rsidR="00575E34" w:rsidRPr="00F62AF5">
        <w:rPr>
          <w:rFonts w:ascii="Times New Roman" w:hAnsi="Times New Roman" w:cs="Times New Roman"/>
          <w:bCs/>
          <w:sz w:val="24"/>
          <w:szCs w:val="24"/>
        </w:rPr>
        <w:t xml:space="preserve">is committed to </w:t>
      </w:r>
      <w:r w:rsidR="007E37B7" w:rsidRPr="00F62AF5">
        <w:rPr>
          <w:rFonts w:ascii="Times New Roman" w:hAnsi="Times New Roman" w:cs="Times New Roman"/>
          <w:bCs/>
          <w:sz w:val="24"/>
          <w:szCs w:val="24"/>
        </w:rPr>
        <w:t xml:space="preserve">the </w:t>
      </w:r>
      <w:r w:rsidR="00575E34" w:rsidRPr="00F62AF5">
        <w:rPr>
          <w:rFonts w:ascii="Times New Roman" w:hAnsi="Times New Roman" w:cs="Times New Roman"/>
          <w:bCs/>
          <w:sz w:val="24"/>
          <w:szCs w:val="24"/>
        </w:rPr>
        <w:t xml:space="preserve">safety and wellbeing of all children and young people. This will be the primary focus of our care and decision-making. </w:t>
      </w:r>
    </w:p>
    <w:p w14:paraId="7FDDEC3E" w14:textId="700BAF79" w:rsidR="00575E34" w:rsidRPr="00F62AF5" w:rsidRDefault="007978BE" w:rsidP="00575E34">
      <w:pPr>
        <w:autoSpaceDE w:val="0"/>
        <w:autoSpaceDN w:val="0"/>
        <w:adjustRightInd w:val="0"/>
        <w:spacing w:after="0" w:line="240" w:lineRule="auto"/>
        <w:rPr>
          <w:rFonts w:ascii="Times New Roman" w:hAnsi="Times New Roman" w:cs="Times New Roman"/>
          <w:bCs/>
          <w:sz w:val="24"/>
          <w:szCs w:val="24"/>
        </w:rPr>
      </w:pPr>
      <w:r w:rsidRPr="00F62AF5">
        <w:rPr>
          <w:rFonts w:ascii="Times New Roman" w:hAnsi="Times New Roman" w:cs="Times New Roman"/>
          <w:noProof/>
          <w:sz w:val="24"/>
          <w:szCs w:val="24"/>
          <w:lang w:val="en-US"/>
        </w:rPr>
        <w:t xml:space="preserve">Warragul North Primary </w:t>
      </w:r>
      <w:r w:rsidR="00575E34" w:rsidRPr="00F62AF5">
        <w:rPr>
          <w:rFonts w:ascii="Times New Roman" w:hAnsi="Times New Roman" w:cs="Times New Roman"/>
          <w:bCs/>
          <w:sz w:val="24"/>
          <w:szCs w:val="24"/>
        </w:rPr>
        <w:t xml:space="preserve">School has zero tolerance for child abuse. </w:t>
      </w:r>
    </w:p>
    <w:p w14:paraId="7FBCF44A" w14:textId="13FD20B7" w:rsidR="00575E34" w:rsidRPr="00F62AF5" w:rsidRDefault="007978BE" w:rsidP="00575E34">
      <w:pPr>
        <w:autoSpaceDE w:val="0"/>
        <w:autoSpaceDN w:val="0"/>
        <w:adjustRightInd w:val="0"/>
        <w:spacing w:after="0" w:line="240" w:lineRule="auto"/>
        <w:rPr>
          <w:rFonts w:ascii="Times New Roman" w:hAnsi="Times New Roman" w:cs="Times New Roman"/>
          <w:bCs/>
          <w:sz w:val="24"/>
          <w:szCs w:val="24"/>
        </w:rPr>
      </w:pPr>
      <w:r w:rsidRPr="00F62AF5">
        <w:rPr>
          <w:rFonts w:ascii="Times New Roman" w:hAnsi="Times New Roman" w:cs="Times New Roman"/>
          <w:noProof/>
          <w:sz w:val="24"/>
          <w:szCs w:val="24"/>
          <w:lang w:val="en-US"/>
        </w:rPr>
        <w:t xml:space="preserve">Warragul North Primary </w:t>
      </w:r>
      <w:r w:rsidR="00575E34" w:rsidRPr="00F62AF5">
        <w:rPr>
          <w:rFonts w:ascii="Times New Roman" w:hAnsi="Times New Roman" w:cs="Times New Roman"/>
          <w:bCs/>
          <w:sz w:val="24"/>
          <w:szCs w:val="24"/>
        </w:rPr>
        <w:t>School is committed to providing a child safe environment where children and young people are safe and feel safe, and their voices are heard about decisions that affect their lives. Particular attention will be paid to the cultural safety of Aboriginal</w:t>
      </w:r>
      <w:r w:rsidR="007E37B7" w:rsidRPr="00F62AF5">
        <w:rPr>
          <w:rFonts w:ascii="Times New Roman" w:hAnsi="Times New Roman" w:cs="Times New Roman"/>
          <w:bCs/>
          <w:sz w:val="24"/>
          <w:szCs w:val="24"/>
        </w:rPr>
        <w:t xml:space="preserve"> and Torres Strait Islander</w:t>
      </w:r>
      <w:r w:rsidR="00575E34" w:rsidRPr="00F62AF5">
        <w:rPr>
          <w:rFonts w:ascii="Times New Roman" w:hAnsi="Times New Roman" w:cs="Times New Roman"/>
          <w:bCs/>
          <w:sz w:val="24"/>
          <w:szCs w:val="24"/>
        </w:rPr>
        <w:t xml:space="preserve"> children and children from culturally and/or linguistically diverse backgrounds, as well as the safety of children with a disability.</w:t>
      </w:r>
    </w:p>
    <w:p w14:paraId="0EF4BF22" w14:textId="76E95F31" w:rsidR="00575E34" w:rsidRPr="00F62AF5" w:rsidRDefault="00575E34" w:rsidP="00575E34">
      <w:pPr>
        <w:autoSpaceDE w:val="0"/>
        <w:autoSpaceDN w:val="0"/>
        <w:adjustRightInd w:val="0"/>
        <w:spacing w:after="0" w:line="240" w:lineRule="auto"/>
        <w:rPr>
          <w:rFonts w:ascii="Times New Roman" w:hAnsi="Times New Roman" w:cs="Times New Roman"/>
          <w:bCs/>
          <w:sz w:val="24"/>
          <w:szCs w:val="24"/>
        </w:rPr>
      </w:pPr>
      <w:r w:rsidRPr="00F62AF5">
        <w:rPr>
          <w:rFonts w:ascii="Times New Roman" w:hAnsi="Times New Roman" w:cs="Times New Roman"/>
          <w:bCs/>
          <w:sz w:val="24"/>
          <w:szCs w:val="24"/>
        </w:rPr>
        <w:t xml:space="preserve">Every person involved in </w:t>
      </w:r>
      <w:r w:rsidR="007978BE" w:rsidRPr="00F62AF5">
        <w:rPr>
          <w:rFonts w:ascii="Times New Roman" w:hAnsi="Times New Roman" w:cs="Times New Roman"/>
          <w:noProof/>
          <w:sz w:val="24"/>
          <w:szCs w:val="24"/>
          <w:lang w:val="en-US"/>
        </w:rPr>
        <w:t xml:space="preserve">Warragul North Primary </w:t>
      </w:r>
      <w:r w:rsidRPr="00F62AF5">
        <w:rPr>
          <w:rFonts w:ascii="Times New Roman" w:hAnsi="Times New Roman" w:cs="Times New Roman"/>
          <w:bCs/>
          <w:sz w:val="24"/>
          <w:szCs w:val="24"/>
        </w:rPr>
        <w:t>School has a responsibility to understand the important and specific role he/she plays individually and collectively to ensure that the wellbeing and safety of all children and young people is at the forefront of all they do and every decision they make.</w:t>
      </w:r>
    </w:p>
    <w:p w14:paraId="56C71C3C" w14:textId="77777777" w:rsidR="00716191" w:rsidRPr="00F62AF5" w:rsidRDefault="00716191" w:rsidP="00716191">
      <w:pPr>
        <w:autoSpaceDE w:val="0"/>
        <w:autoSpaceDN w:val="0"/>
        <w:adjustRightInd w:val="0"/>
        <w:spacing w:after="0" w:line="240" w:lineRule="auto"/>
        <w:jc w:val="center"/>
        <w:rPr>
          <w:rFonts w:ascii="Times New Roman" w:hAnsi="Times New Roman" w:cs="Times New Roman"/>
          <w:b/>
          <w:bCs/>
          <w:sz w:val="24"/>
          <w:szCs w:val="24"/>
        </w:rPr>
      </w:pPr>
    </w:p>
    <w:p w14:paraId="2F931C4A" w14:textId="4B645E2B" w:rsidR="004B3265" w:rsidRPr="00F62AF5" w:rsidRDefault="00575E34" w:rsidP="00E262F7">
      <w:pPr>
        <w:autoSpaceDE w:val="0"/>
        <w:autoSpaceDN w:val="0"/>
        <w:adjustRightInd w:val="0"/>
        <w:spacing w:after="0" w:line="240" w:lineRule="auto"/>
        <w:outlineLvl w:val="0"/>
        <w:rPr>
          <w:rFonts w:ascii="Times New Roman" w:hAnsi="Times New Roman" w:cs="Times New Roman"/>
          <w:b/>
          <w:bCs/>
          <w:sz w:val="24"/>
          <w:szCs w:val="24"/>
          <w:u w:val="single"/>
        </w:rPr>
      </w:pPr>
      <w:r w:rsidRPr="00F62AF5">
        <w:rPr>
          <w:rFonts w:ascii="Times New Roman" w:hAnsi="Times New Roman" w:cs="Times New Roman"/>
          <w:b/>
          <w:bCs/>
          <w:sz w:val="24"/>
          <w:szCs w:val="24"/>
          <w:u w:val="single"/>
        </w:rPr>
        <w:t>Implementation</w:t>
      </w:r>
      <w:r w:rsidR="00FF310A" w:rsidRPr="00F62AF5">
        <w:rPr>
          <w:rFonts w:ascii="Times New Roman" w:hAnsi="Times New Roman" w:cs="Times New Roman"/>
          <w:b/>
          <w:bCs/>
          <w:sz w:val="24"/>
          <w:szCs w:val="24"/>
          <w:u w:val="single"/>
        </w:rPr>
        <w:t>:</w:t>
      </w:r>
    </w:p>
    <w:p w14:paraId="39B10B57" w14:textId="77777777" w:rsidR="00716191" w:rsidRPr="00F62AF5" w:rsidRDefault="00716191" w:rsidP="00575E34">
      <w:pPr>
        <w:autoSpaceDE w:val="0"/>
        <w:autoSpaceDN w:val="0"/>
        <w:adjustRightInd w:val="0"/>
        <w:spacing w:after="0" w:line="240" w:lineRule="auto"/>
        <w:rPr>
          <w:rFonts w:ascii="Times New Roman" w:hAnsi="Times New Roman" w:cs="Times New Roman"/>
          <w:b/>
          <w:bCs/>
          <w:sz w:val="24"/>
          <w:szCs w:val="24"/>
        </w:rPr>
      </w:pPr>
    </w:p>
    <w:p w14:paraId="4CC1282F" w14:textId="33D7127E" w:rsidR="00575E34" w:rsidRPr="00F62AF5" w:rsidRDefault="00575E34" w:rsidP="00575E34">
      <w:pPr>
        <w:pStyle w:val="Text"/>
        <w:ind w:left="440"/>
        <w:rPr>
          <w:rFonts w:ascii="Times New Roman" w:hAnsi="Times New Roman" w:cs="Times New Roman"/>
          <w:color w:val="auto"/>
          <w:sz w:val="24"/>
          <w:lang w:val="en-GB"/>
        </w:rPr>
      </w:pPr>
      <w:r w:rsidRPr="00F62AF5">
        <w:rPr>
          <w:rFonts w:ascii="Times New Roman" w:hAnsi="Times New Roman" w:cs="Times New Roman"/>
          <w:color w:val="auto"/>
          <w:sz w:val="24"/>
          <w:lang w:val="en-GB"/>
        </w:rPr>
        <w:t xml:space="preserve">In its planning, decision-making and operations </w:t>
      </w:r>
      <w:r w:rsidR="007978BE" w:rsidRPr="00F62AF5">
        <w:rPr>
          <w:rFonts w:ascii="Times New Roman" w:hAnsi="Times New Roman" w:cs="Times New Roman"/>
          <w:noProof/>
          <w:color w:val="auto"/>
          <w:sz w:val="24"/>
        </w:rPr>
        <w:t>Warragul North Primary</w:t>
      </w:r>
      <w:r w:rsidR="00C91A69" w:rsidRPr="00F62AF5">
        <w:rPr>
          <w:rFonts w:ascii="Times New Roman" w:hAnsi="Times New Roman" w:cs="Times New Roman"/>
          <w:b/>
          <w:bCs/>
          <w:color w:val="auto"/>
          <w:sz w:val="24"/>
        </w:rPr>
        <w:t xml:space="preserve"> </w:t>
      </w:r>
      <w:r w:rsidRPr="00F62AF5">
        <w:rPr>
          <w:rFonts w:ascii="Times New Roman" w:hAnsi="Times New Roman" w:cs="Times New Roman"/>
          <w:color w:val="auto"/>
          <w:sz w:val="24"/>
          <w:lang w:val="en-GB"/>
        </w:rPr>
        <w:t>School</w:t>
      </w:r>
      <w:r w:rsidRPr="00F62AF5">
        <w:rPr>
          <w:rFonts w:ascii="Times New Roman" w:hAnsi="Times New Roman" w:cs="Times New Roman"/>
          <w:i/>
          <w:color w:val="auto"/>
          <w:sz w:val="24"/>
          <w:lang w:val="en-GB"/>
        </w:rPr>
        <w:t xml:space="preserve"> </w:t>
      </w:r>
      <w:r w:rsidRPr="00F62AF5">
        <w:rPr>
          <w:rFonts w:ascii="Times New Roman" w:hAnsi="Times New Roman" w:cs="Times New Roman"/>
          <w:color w:val="auto"/>
          <w:sz w:val="24"/>
          <w:lang w:val="en-GB"/>
        </w:rPr>
        <w:t>will</w:t>
      </w:r>
    </w:p>
    <w:p w14:paraId="292F6F8A"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Take a preventative, proactive and participatory approach to child safety;</w:t>
      </w:r>
    </w:p>
    <w:p w14:paraId="1BD6BA28"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Value and empower children to participate in decisions which affect their lives;</w:t>
      </w:r>
    </w:p>
    <w:p w14:paraId="17B04CC7"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Foster a culture of openness that supports all persons to safely disclose risks of harm to children</w:t>
      </w:r>
    </w:p>
    <w:p w14:paraId="617E2344"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Respect diversity in cultures and child rearing practices while keeping child safety paramount;</w:t>
      </w:r>
    </w:p>
    <w:p w14:paraId="3F1BD1A7"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Provide written guidance on appropriate conduct and behaviour towards children;</w:t>
      </w:r>
    </w:p>
    <w:p w14:paraId="2946C75D"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Engage only the most suitable people to work with children and have high quality staff and volunteer supervision and professional development;</w:t>
      </w:r>
    </w:p>
    <w:p w14:paraId="1B5B1081"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Ensure children know who to talk with if they are worried or are feeling unsafe, and that they are comfortable and encouraged to raise such issues;</w:t>
      </w:r>
    </w:p>
    <w:p w14:paraId="0F94F6EA"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Report suspected abuse, neglect or mistreatment promptly to the appropriate authorities;</w:t>
      </w:r>
    </w:p>
    <w:p w14:paraId="60D11E83" w14:textId="7777777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Share information appropriately and lawfully with other organisations where the safety and wellbeing of children is at risk; and</w:t>
      </w:r>
    </w:p>
    <w:p w14:paraId="518C6792" w14:textId="28887607" w:rsidR="00575E34" w:rsidRPr="00F62AF5" w:rsidRDefault="00575E34" w:rsidP="00575E34">
      <w:pPr>
        <w:pStyle w:val="Text"/>
        <w:numPr>
          <w:ilvl w:val="0"/>
          <w:numId w:val="18"/>
        </w:numPr>
        <w:spacing w:after="0"/>
        <w:ind w:left="1236" w:hanging="357"/>
        <w:rPr>
          <w:rFonts w:ascii="Times New Roman" w:hAnsi="Times New Roman" w:cs="Times New Roman"/>
          <w:color w:val="auto"/>
          <w:sz w:val="24"/>
          <w:lang w:val="en-GB"/>
        </w:rPr>
      </w:pPr>
      <w:r w:rsidRPr="00F62AF5">
        <w:rPr>
          <w:rFonts w:ascii="Times New Roman" w:hAnsi="Times New Roman" w:cs="Times New Roman"/>
          <w:color w:val="auto"/>
          <w:sz w:val="24"/>
          <w:lang w:val="en-GB"/>
        </w:rPr>
        <w:t>Value the input of and communicate regularly with families and carers.</w:t>
      </w:r>
    </w:p>
    <w:p w14:paraId="3C780C44" w14:textId="77777777" w:rsidR="004229E4" w:rsidRPr="00F62AF5" w:rsidRDefault="004229E4" w:rsidP="00575E34">
      <w:pPr>
        <w:autoSpaceDE w:val="0"/>
        <w:autoSpaceDN w:val="0"/>
        <w:adjustRightInd w:val="0"/>
        <w:spacing w:after="0" w:line="240" w:lineRule="auto"/>
        <w:outlineLvl w:val="0"/>
        <w:rPr>
          <w:rFonts w:ascii="Times New Roman" w:hAnsi="Times New Roman" w:cs="Times New Roman"/>
          <w:b/>
          <w:bCs/>
          <w:sz w:val="24"/>
          <w:szCs w:val="24"/>
        </w:rPr>
      </w:pPr>
    </w:p>
    <w:p w14:paraId="1D5F3945" w14:textId="1145C3DF" w:rsidR="00FF310A" w:rsidRPr="00F62AF5" w:rsidRDefault="00FF310A" w:rsidP="004229E4">
      <w:pPr>
        <w:autoSpaceDE w:val="0"/>
        <w:autoSpaceDN w:val="0"/>
        <w:adjustRightInd w:val="0"/>
        <w:spacing w:after="0" w:line="240" w:lineRule="auto"/>
        <w:outlineLvl w:val="0"/>
        <w:rPr>
          <w:rFonts w:ascii="Times New Roman" w:hAnsi="Times New Roman" w:cs="Times New Roman"/>
          <w:b/>
          <w:bCs/>
          <w:sz w:val="24"/>
          <w:szCs w:val="24"/>
        </w:rPr>
      </w:pPr>
      <w:r w:rsidRPr="00F62AF5">
        <w:rPr>
          <w:rFonts w:ascii="Times New Roman" w:hAnsi="Times New Roman" w:cs="Times New Roman"/>
          <w:b/>
          <w:sz w:val="24"/>
          <w:szCs w:val="24"/>
          <w:u w:val="single"/>
        </w:rPr>
        <w:t>Evaluation</w:t>
      </w:r>
      <w:r w:rsidRPr="00F62AF5">
        <w:rPr>
          <w:rFonts w:ascii="Times New Roman" w:hAnsi="Times New Roman" w:cs="Times New Roman"/>
          <w:b/>
          <w:sz w:val="24"/>
          <w:szCs w:val="24"/>
        </w:rPr>
        <w:t>:</w:t>
      </w:r>
    </w:p>
    <w:p w14:paraId="438FB540" w14:textId="085781A1" w:rsidR="00FF310A" w:rsidRPr="00F62AF5" w:rsidRDefault="00FF310A" w:rsidP="007978BE">
      <w:pPr>
        <w:spacing w:after="0" w:line="240" w:lineRule="auto"/>
        <w:rPr>
          <w:rFonts w:ascii="Times New Roman" w:hAnsi="Times New Roman" w:cs="Times New Roman"/>
          <w:sz w:val="24"/>
          <w:szCs w:val="24"/>
        </w:rPr>
      </w:pPr>
      <w:r w:rsidRPr="00F62AF5">
        <w:rPr>
          <w:rFonts w:ascii="Times New Roman" w:hAnsi="Times New Roman" w:cs="Times New Roman"/>
          <w:sz w:val="24"/>
          <w:szCs w:val="24"/>
        </w:rPr>
        <w:t xml:space="preserve">This policy will be reviewed </w:t>
      </w:r>
      <w:r w:rsidR="008A04A7" w:rsidRPr="00F62AF5">
        <w:rPr>
          <w:rFonts w:ascii="Times New Roman" w:hAnsi="Times New Roman" w:cs="Times New Roman"/>
          <w:sz w:val="24"/>
          <w:szCs w:val="24"/>
        </w:rPr>
        <w:t xml:space="preserve">annually </w:t>
      </w:r>
      <w:r w:rsidRPr="00F62AF5">
        <w:rPr>
          <w:rFonts w:ascii="Times New Roman" w:hAnsi="Times New Roman" w:cs="Times New Roman"/>
          <w:sz w:val="24"/>
          <w:szCs w:val="24"/>
        </w:rPr>
        <w:t xml:space="preserve">as part of the school’s </w:t>
      </w:r>
      <w:r w:rsidR="003317C6" w:rsidRPr="00F62AF5">
        <w:rPr>
          <w:rFonts w:ascii="Times New Roman" w:hAnsi="Times New Roman" w:cs="Times New Roman"/>
          <w:sz w:val="24"/>
          <w:szCs w:val="24"/>
        </w:rPr>
        <w:t>five</w:t>
      </w:r>
      <w:r w:rsidRPr="00F62AF5">
        <w:rPr>
          <w:rFonts w:ascii="Times New Roman" w:hAnsi="Times New Roman" w:cs="Times New Roman"/>
          <w:sz w:val="24"/>
          <w:szCs w:val="24"/>
        </w:rPr>
        <w:t>-year review cycle.</w:t>
      </w:r>
    </w:p>
    <w:p w14:paraId="788F0BF5" w14:textId="77777777" w:rsidR="007978BE" w:rsidRPr="00F62AF5" w:rsidRDefault="007978BE" w:rsidP="007978B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55"/>
      </w:tblGrid>
      <w:tr w:rsidR="008A04A7" w:rsidRPr="00F62AF5" w14:paraId="06B3BD05" w14:textId="77777777" w:rsidTr="00FE1D77">
        <w:tc>
          <w:tcPr>
            <w:tcW w:w="8755" w:type="dxa"/>
          </w:tcPr>
          <w:p w14:paraId="4C924DAB" w14:textId="7767576E" w:rsidR="008A04A7" w:rsidRPr="00F62AF5" w:rsidRDefault="008A04A7" w:rsidP="002F292C">
            <w:pPr>
              <w:rPr>
                <w:rFonts w:ascii="Times New Roman" w:hAnsi="Times New Roman" w:cs="Times New Roman"/>
              </w:rPr>
            </w:pPr>
            <w:r w:rsidRPr="00F62AF5">
              <w:rPr>
                <w:rFonts w:ascii="Times New Roman" w:hAnsi="Times New Roman" w:cs="Times New Roman"/>
              </w:rPr>
              <w:t>This policy was ratified by School Council in August 2016</w:t>
            </w:r>
          </w:p>
          <w:p w14:paraId="23BA79EE" w14:textId="17C349D6" w:rsidR="008A04A7" w:rsidRPr="00F62AF5" w:rsidRDefault="008A04A7" w:rsidP="002F292C">
            <w:pPr>
              <w:rPr>
                <w:rFonts w:ascii="Times New Roman" w:hAnsi="Times New Roman" w:cs="Times New Roman"/>
              </w:rPr>
            </w:pPr>
            <w:r w:rsidRPr="00F62AF5">
              <w:rPr>
                <w:rFonts w:ascii="Times New Roman" w:hAnsi="Times New Roman" w:cs="Times New Roman"/>
              </w:rPr>
              <w:t>This policy was amended by School Council in August 2018</w:t>
            </w:r>
          </w:p>
          <w:p w14:paraId="39F45B4D" w14:textId="1B7DC3B0" w:rsidR="00697F1B" w:rsidRPr="00F62AF5" w:rsidRDefault="00697F1B" w:rsidP="002F292C">
            <w:pPr>
              <w:rPr>
                <w:rFonts w:ascii="Times New Roman" w:hAnsi="Times New Roman" w:cs="Times New Roman"/>
              </w:rPr>
            </w:pPr>
            <w:r w:rsidRPr="00F62AF5">
              <w:rPr>
                <w:rFonts w:ascii="Times New Roman" w:hAnsi="Times New Roman" w:cs="Times New Roman"/>
              </w:rPr>
              <w:t>This policy was</w:t>
            </w:r>
            <w:r w:rsidR="002F292C">
              <w:rPr>
                <w:rFonts w:ascii="Times New Roman" w:hAnsi="Times New Roman" w:cs="Times New Roman"/>
              </w:rPr>
              <w:t xml:space="preserve"> reviewed and </w:t>
            </w:r>
            <w:r w:rsidRPr="00F62AF5">
              <w:rPr>
                <w:rFonts w:ascii="Times New Roman" w:hAnsi="Times New Roman" w:cs="Times New Roman"/>
              </w:rPr>
              <w:t xml:space="preserve">amended by School Council </w:t>
            </w:r>
            <w:r w:rsidR="002F292C">
              <w:rPr>
                <w:rFonts w:ascii="Times New Roman" w:hAnsi="Times New Roman" w:cs="Times New Roman"/>
              </w:rPr>
              <w:t>o</w:t>
            </w:r>
            <w:bookmarkStart w:id="0" w:name="_GoBack"/>
            <w:bookmarkEnd w:id="0"/>
            <w:r w:rsidRPr="00F62AF5">
              <w:rPr>
                <w:rFonts w:ascii="Times New Roman" w:hAnsi="Times New Roman" w:cs="Times New Roman"/>
              </w:rPr>
              <w:t xml:space="preserve">n June </w:t>
            </w:r>
            <w:r w:rsidR="002F292C">
              <w:rPr>
                <w:rFonts w:ascii="Times New Roman" w:hAnsi="Times New Roman" w:cs="Times New Roman"/>
              </w:rPr>
              <w:t>18</w:t>
            </w:r>
            <w:r w:rsidR="002F292C" w:rsidRPr="002F292C">
              <w:rPr>
                <w:rFonts w:ascii="Times New Roman" w:hAnsi="Times New Roman" w:cs="Times New Roman"/>
                <w:vertAlign w:val="superscript"/>
              </w:rPr>
              <w:t>th</w:t>
            </w:r>
            <w:r w:rsidR="002F292C">
              <w:rPr>
                <w:rFonts w:ascii="Times New Roman" w:hAnsi="Times New Roman" w:cs="Times New Roman"/>
              </w:rPr>
              <w:t xml:space="preserve"> </w:t>
            </w:r>
            <w:r w:rsidRPr="00F62AF5">
              <w:rPr>
                <w:rFonts w:ascii="Times New Roman" w:hAnsi="Times New Roman" w:cs="Times New Roman"/>
              </w:rPr>
              <w:t>2019</w:t>
            </w:r>
          </w:p>
          <w:p w14:paraId="30429DFD" w14:textId="2014A3B4" w:rsidR="008A04A7" w:rsidRPr="00F62AF5" w:rsidRDefault="008A04A7" w:rsidP="008A04A7">
            <w:pPr>
              <w:rPr>
                <w:rFonts w:ascii="Times New Roman" w:hAnsi="Times New Roman" w:cs="Times New Roman"/>
              </w:rPr>
            </w:pPr>
          </w:p>
        </w:tc>
      </w:tr>
    </w:tbl>
    <w:p w14:paraId="7C072B26" w14:textId="527B4681" w:rsidR="00C518F1" w:rsidRPr="00F62AF5" w:rsidRDefault="00C518F1" w:rsidP="007978BE">
      <w:pPr>
        <w:rPr>
          <w:rFonts w:ascii="Times New Roman" w:hAnsi="Times New Roman" w:cs="Times New Roman"/>
        </w:rPr>
      </w:pPr>
    </w:p>
    <w:sectPr w:rsidR="00C518F1" w:rsidRPr="00F62AF5" w:rsidSect="00024DA2">
      <w:headerReference w:type="default" r:id="rId8"/>
      <w:foot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79E4" w14:textId="77777777" w:rsidR="007978BE" w:rsidRDefault="007978BE" w:rsidP="007978BE">
      <w:pPr>
        <w:spacing w:after="0" w:line="240" w:lineRule="auto"/>
      </w:pPr>
      <w:r>
        <w:separator/>
      </w:r>
    </w:p>
  </w:endnote>
  <w:endnote w:type="continuationSeparator" w:id="0">
    <w:p w14:paraId="66F268B6" w14:textId="77777777" w:rsidR="007978BE" w:rsidRDefault="007978BE" w:rsidP="0079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4BA7" w14:textId="7A8851F4" w:rsidR="007978BE" w:rsidRDefault="002F292C">
    <w:pPr>
      <w:pStyle w:val="Footer"/>
    </w:pPr>
    <w:r>
      <w:fldChar w:fldCharType="begin"/>
    </w:r>
    <w:r>
      <w:instrText xml:space="preserve"> FILENAME  \p </w:instrText>
    </w:r>
    <w:r>
      <w:fldChar w:fldCharType="separate"/>
    </w:r>
    <w:r>
      <w:rPr>
        <w:noProof/>
      </w:rPr>
      <w:t>U:\ADMINISTRATION\Policies\Warragul North Policy Book\Child Safe Statement of Commitment policy.docx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28CE" w14:textId="77777777" w:rsidR="007978BE" w:rsidRDefault="007978BE" w:rsidP="007978BE">
      <w:pPr>
        <w:spacing w:after="0" w:line="240" w:lineRule="auto"/>
      </w:pPr>
      <w:r>
        <w:separator/>
      </w:r>
    </w:p>
  </w:footnote>
  <w:footnote w:type="continuationSeparator" w:id="0">
    <w:p w14:paraId="6E014EA8" w14:textId="77777777" w:rsidR="007978BE" w:rsidRDefault="007978BE" w:rsidP="00797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0416" w14:textId="371FDD32" w:rsidR="007978BE" w:rsidRDefault="00797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71E57"/>
    <w:multiLevelType w:val="hybridMultilevel"/>
    <w:tmpl w:val="6DE8DE9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93A1E"/>
    <w:multiLevelType w:val="hybridMultilevel"/>
    <w:tmpl w:val="EC7E34D8"/>
    <w:lvl w:ilvl="0" w:tplc="CDF238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942F8"/>
    <w:multiLevelType w:val="hybridMultilevel"/>
    <w:tmpl w:val="64BC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C4F01"/>
    <w:multiLevelType w:val="hybridMultilevel"/>
    <w:tmpl w:val="BCD2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DB02A2"/>
    <w:multiLevelType w:val="hybridMultilevel"/>
    <w:tmpl w:val="53289C2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4279AD"/>
    <w:multiLevelType w:val="hybridMultilevel"/>
    <w:tmpl w:val="7318CFA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E87DD6"/>
    <w:multiLevelType w:val="hybridMultilevel"/>
    <w:tmpl w:val="8054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C929BD"/>
    <w:multiLevelType w:val="hybridMultilevel"/>
    <w:tmpl w:val="F6C8ED7A"/>
    <w:lvl w:ilvl="0" w:tplc="0F3A78A0">
      <w:start w:val="1"/>
      <w:numFmt w:val="decimal"/>
      <w:lvlText w:val="%1."/>
      <w:lvlJc w:val="left"/>
      <w:pPr>
        <w:ind w:left="720" w:hanging="360"/>
      </w:pPr>
      <w:rPr>
        <w:rFonts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7"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7"/>
  </w:num>
  <w:num w:numId="4">
    <w:abstractNumId w:val="17"/>
  </w:num>
  <w:num w:numId="5">
    <w:abstractNumId w:val="14"/>
  </w:num>
  <w:num w:numId="6">
    <w:abstractNumId w:val="5"/>
  </w:num>
  <w:num w:numId="7">
    <w:abstractNumId w:val="6"/>
  </w:num>
  <w:num w:numId="8">
    <w:abstractNumId w:val="8"/>
  </w:num>
  <w:num w:numId="9">
    <w:abstractNumId w:val="9"/>
  </w:num>
  <w:num w:numId="10">
    <w:abstractNumId w:val="2"/>
  </w:num>
  <w:num w:numId="11">
    <w:abstractNumId w:val="4"/>
  </w:num>
  <w:num w:numId="12">
    <w:abstractNumId w:val="10"/>
  </w:num>
  <w:num w:numId="13">
    <w:abstractNumId w:val="1"/>
  </w:num>
  <w:num w:numId="14">
    <w:abstractNumId w:val="11"/>
  </w:num>
  <w:num w:numId="15">
    <w:abstractNumId w:val="3"/>
  </w:num>
  <w:num w:numId="16">
    <w:abstractNumId w:val="15"/>
  </w:num>
  <w:num w:numId="1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65"/>
    <w:rsid w:val="00024DA2"/>
    <w:rsid w:val="000629BA"/>
    <w:rsid w:val="000D13B6"/>
    <w:rsid w:val="00150B9B"/>
    <w:rsid w:val="001606AD"/>
    <w:rsid w:val="00162783"/>
    <w:rsid w:val="001C5655"/>
    <w:rsid w:val="00207D08"/>
    <w:rsid w:val="002C2F20"/>
    <w:rsid w:val="002F292C"/>
    <w:rsid w:val="002F3A05"/>
    <w:rsid w:val="003317C6"/>
    <w:rsid w:val="00412F61"/>
    <w:rsid w:val="004229E4"/>
    <w:rsid w:val="00497C41"/>
    <w:rsid w:val="004B3265"/>
    <w:rsid w:val="0051228C"/>
    <w:rsid w:val="00551DB1"/>
    <w:rsid w:val="00575E34"/>
    <w:rsid w:val="005E0B69"/>
    <w:rsid w:val="00646FAB"/>
    <w:rsid w:val="00697F1B"/>
    <w:rsid w:val="00716191"/>
    <w:rsid w:val="007755D0"/>
    <w:rsid w:val="007978BE"/>
    <w:rsid w:val="007E37B7"/>
    <w:rsid w:val="00856D68"/>
    <w:rsid w:val="00866B0D"/>
    <w:rsid w:val="008A04A7"/>
    <w:rsid w:val="008D16DC"/>
    <w:rsid w:val="00963429"/>
    <w:rsid w:val="009D490C"/>
    <w:rsid w:val="009E01B8"/>
    <w:rsid w:val="00A00FD2"/>
    <w:rsid w:val="00A7356D"/>
    <w:rsid w:val="00B248E5"/>
    <w:rsid w:val="00BA22F3"/>
    <w:rsid w:val="00BC64B0"/>
    <w:rsid w:val="00C518F1"/>
    <w:rsid w:val="00C742BC"/>
    <w:rsid w:val="00C91A69"/>
    <w:rsid w:val="00D17925"/>
    <w:rsid w:val="00E262F7"/>
    <w:rsid w:val="00E474EC"/>
    <w:rsid w:val="00E64C99"/>
    <w:rsid w:val="00EA2D2A"/>
    <w:rsid w:val="00ED1A0A"/>
    <w:rsid w:val="00F62AF5"/>
    <w:rsid w:val="00FF31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5798662"/>
  <w15:docId w15:val="{973D2FF9-E4CC-42BE-9879-050D036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91"/>
    <w:rPr>
      <w:rFonts w:ascii="Tahoma" w:hAnsi="Tahoma" w:cs="Tahoma"/>
      <w:sz w:val="16"/>
      <w:szCs w:val="16"/>
    </w:rPr>
  </w:style>
  <w:style w:type="paragraph" w:styleId="ListParagraph">
    <w:name w:val="List Paragraph"/>
    <w:basedOn w:val="Normal"/>
    <w:uiPriority w:val="34"/>
    <w:qFormat/>
    <w:rsid w:val="002C2F20"/>
    <w:pPr>
      <w:ind w:left="720"/>
      <w:contextualSpacing/>
    </w:pPr>
  </w:style>
  <w:style w:type="character" w:styleId="Hyperlink">
    <w:name w:val="Hyperlink"/>
    <w:basedOn w:val="DefaultParagraphFont"/>
    <w:uiPriority w:val="99"/>
    <w:unhideWhenUsed/>
    <w:rsid w:val="001C5655"/>
    <w:rPr>
      <w:color w:val="0000FF" w:themeColor="hyperlink"/>
      <w:u w:val="single"/>
    </w:rPr>
  </w:style>
  <w:style w:type="paragraph" w:styleId="Footer">
    <w:name w:val="footer"/>
    <w:basedOn w:val="Normal"/>
    <w:link w:val="FooterChar"/>
    <w:rsid w:val="002F3A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F3A05"/>
    <w:rPr>
      <w:rFonts w:ascii="Times New Roman" w:eastAsia="Times New Roman" w:hAnsi="Times New Roman" w:cs="Times New Roman"/>
      <w:sz w:val="24"/>
      <w:szCs w:val="24"/>
    </w:rPr>
  </w:style>
  <w:style w:type="paragraph" w:customStyle="1" w:styleId="Text">
    <w:name w:val="Text"/>
    <w:next w:val="Normal"/>
    <w:qFormat/>
    <w:rsid w:val="00575E34"/>
    <w:pPr>
      <w:spacing w:after="120" w:line="240" w:lineRule="auto"/>
    </w:pPr>
    <w:rPr>
      <w:rFonts w:ascii="Helvetica Neue" w:eastAsia="MS Mincho" w:hAnsi="Helvetica Neue" w:cs="Arial"/>
      <w:color w:val="212121"/>
      <w:sz w:val="20"/>
      <w:szCs w:val="24"/>
      <w:lang w:val="en-US"/>
    </w:rPr>
  </w:style>
  <w:style w:type="table" w:styleId="TableGrid">
    <w:name w:val="Table Grid"/>
    <w:basedOn w:val="TableNormal"/>
    <w:uiPriority w:val="59"/>
    <w:rsid w:val="0079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Elizabeth E</dc:creator>
  <cp:lastModifiedBy>Taylor, Catherine A</cp:lastModifiedBy>
  <cp:revision>2</cp:revision>
  <cp:lastPrinted>2019-06-25T08:12:00Z</cp:lastPrinted>
  <dcterms:created xsi:type="dcterms:W3CDTF">2019-06-25T08:13:00Z</dcterms:created>
  <dcterms:modified xsi:type="dcterms:W3CDTF">2019-06-25T08:13:00Z</dcterms:modified>
</cp:coreProperties>
</file>